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28D33" w14:textId="77777777" w:rsidR="00A04893" w:rsidRDefault="00000000">
      <w:pPr>
        <w:spacing w:after="60"/>
      </w:pPr>
      <w:r>
        <w:rPr>
          <w:b/>
          <w:bCs/>
          <w:color w:val="7D5F27"/>
          <w:spacing w:val="40"/>
          <w:sz w:val="18"/>
          <w:szCs w:val="18"/>
        </w:rPr>
        <w:t>KAIZEN CFO SERVICES</w:t>
      </w:r>
    </w:p>
    <w:p w14:paraId="6F7FE359" w14:textId="77777777" w:rsidR="00A04893" w:rsidRDefault="00000000">
      <w:pPr>
        <w:pStyle w:val="Title"/>
        <w:spacing w:after="80"/>
      </w:pPr>
      <w:r>
        <w:t>Kaizen CFO Network Partner Terms</w:t>
      </w:r>
    </w:p>
    <w:p w14:paraId="1841B70F" w14:textId="77777777" w:rsidR="00A04893" w:rsidRDefault="00000000">
      <w:pPr>
        <w:pBdr>
          <w:bottom w:val="single" w:sz="6" w:space="8" w:color="C9C2B4"/>
        </w:pBdr>
        <w:spacing w:after="240"/>
      </w:pPr>
      <w:r>
        <w:rPr>
          <w:color w:val="5B6472"/>
          <w:sz w:val="19"/>
          <w:szCs w:val="19"/>
        </w:rPr>
        <w:t>Version v1.0-2026   |   Effective October 8, 2026</w:t>
      </w:r>
    </w:p>
    <w:p w14:paraId="2C187951" w14:textId="77777777" w:rsidR="00A04893" w:rsidRDefault="00000000">
      <w:pPr>
        <w:spacing w:after="120" w:line="300" w:lineRule="auto"/>
      </w:pPr>
      <w:r>
        <w:t>These Partner Terms (the “Terms”) govern your membership of the Kaizen CFO Network (the “Network”), operated by Kaizen CFO Services (“Kaizen”), 5900 Balcones Drive, STE 7980, Austin, TX 78731. By submitting an application or remaining a member, you (“Partner” or “you”) agree to these Terms.</w:t>
      </w:r>
    </w:p>
    <w:p w14:paraId="41F2DB1D" w14:textId="77777777" w:rsidR="00A04893" w:rsidRDefault="00000000">
      <w:pPr>
        <w:pStyle w:val="Heading1"/>
        <w:keepNext/>
        <w:spacing w:before="220" w:after="80"/>
      </w:pPr>
      <w:r>
        <w:t>1.  Eligibility</w:t>
      </w:r>
    </w:p>
    <w:p w14:paraId="1CCCB457" w14:textId="77777777" w:rsidR="00A04893" w:rsidRDefault="00000000">
      <w:pPr>
        <w:pStyle w:val="ListParagraph"/>
        <w:numPr>
          <w:ilvl w:val="0"/>
          <w:numId w:val="2"/>
        </w:numPr>
        <w:spacing w:after="70" w:line="288" w:lineRule="auto"/>
      </w:pPr>
      <w:r>
        <w:t>The Network is open to individual finance professionals, including CFOs, Controllers, VPs of Finance and similar senior finance leaders. Applications from firms, agencies and recruiters are not accepted at this stage.</w:t>
      </w:r>
    </w:p>
    <w:p w14:paraId="742F280C" w14:textId="77777777" w:rsidR="00A04893" w:rsidRDefault="00000000">
      <w:pPr>
        <w:pStyle w:val="ListParagraph"/>
        <w:numPr>
          <w:ilvl w:val="0"/>
          <w:numId w:val="2"/>
        </w:numPr>
        <w:spacing w:after="70" w:line="288" w:lineRule="auto"/>
      </w:pPr>
      <w:r>
        <w:t>You must be at least 18 years old and legally able to enter into these Terms.</w:t>
      </w:r>
    </w:p>
    <w:p w14:paraId="50204846" w14:textId="77777777" w:rsidR="00A04893" w:rsidRDefault="00000000">
      <w:pPr>
        <w:pStyle w:val="ListParagraph"/>
        <w:numPr>
          <w:ilvl w:val="0"/>
          <w:numId w:val="2"/>
        </w:numPr>
        <w:spacing w:after="70" w:line="288" w:lineRule="auto"/>
      </w:pPr>
      <w:r>
        <w:t>The Network serves companies in the United States. You are responsible for holding any work authorization, licenses or registrations required to provide services to those companies.</w:t>
      </w:r>
    </w:p>
    <w:p w14:paraId="01817F46" w14:textId="77777777" w:rsidR="00A04893" w:rsidRDefault="00000000">
      <w:pPr>
        <w:pStyle w:val="ListParagraph"/>
        <w:numPr>
          <w:ilvl w:val="0"/>
          <w:numId w:val="2"/>
        </w:numPr>
        <w:spacing w:after="70" w:line="288" w:lineRule="auto"/>
      </w:pPr>
      <w:r>
        <w:t>Kaizen may approve or decline any application at its sole discretion and is not required to give reasons.</w:t>
      </w:r>
    </w:p>
    <w:p w14:paraId="5FFC4BBD" w14:textId="77777777" w:rsidR="00A04893" w:rsidRDefault="00000000">
      <w:pPr>
        <w:pStyle w:val="Heading1"/>
        <w:keepNext/>
        <w:spacing w:before="220" w:after="80"/>
      </w:pPr>
      <w:r>
        <w:t>2.  Membership Fees</w:t>
      </w:r>
    </w:p>
    <w:p w14:paraId="6CF26B0C" w14:textId="77777777" w:rsidR="00A04893" w:rsidRDefault="00000000">
      <w:pPr>
        <w:pStyle w:val="ListParagraph"/>
        <w:numPr>
          <w:ilvl w:val="0"/>
          <w:numId w:val="2"/>
        </w:numPr>
        <w:spacing w:after="70" w:line="288" w:lineRule="auto"/>
      </w:pPr>
      <w:r>
        <w:t>Joining the Network is currently free. Kaizen does not charge Partners any membership, listing or placement fee.</w:t>
      </w:r>
    </w:p>
    <w:p w14:paraId="2B01AB6A" w14:textId="77777777" w:rsidR="00A04893" w:rsidRDefault="00000000">
      <w:pPr>
        <w:pStyle w:val="ListParagraph"/>
        <w:numPr>
          <w:ilvl w:val="0"/>
          <w:numId w:val="2"/>
        </w:numPr>
        <w:spacing w:after="70" w:line="288" w:lineRule="auto"/>
      </w:pPr>
      <w:r>
        <w:t>Kaizen may introduce fees or change its commercial model in future. We will give you at least 30 days’ written notice before any fee applies to you, and you may leave the Network before it takes effect.</w:t>
      </w:r>
    </w:p>
    <w:p w14:paraId="7A19C551" w14:textId="77777777" w:rsidR="00A04893" w:rsidRDefault="00000000">
      <w:pPr>
        <w:pStyle w:val="ListParagraph"/>
        <w:numPr>
          <w:ilvl w:val="0"/>
          <w:numId w:val="2"/>
        </w:numPr>
        <w:spacing w:after="70" w:line="288" w:lineRule="auto"/>
      </w:pPr>
      <w:r>
        <w:t>Kaizen is compensated by client companies under separate client terms. That arrangement does not reduce the compensation you agree with a client.</w:t>
      </w:r>
    </w:p>
    <w:p w14:paraId="49B39D07" w14:textId="77777777" w:rsidR="00A04893" w:rsidRDefault="00000000">
      <w:pPr>
        <w:pStyle w:val="Heading1"/>
        <w:keepNext/>
        <w:spacing w:before="220" w:after="80"/>
      </w:pPr>
      <w:r>
        <w:t>3.  Your Profile</w:t>
      </w:r>
    </w:p>
    <w:p w14:paraId="0A9BDEE7" w14:textId="77777777" w:rsidR="00A04893" w:rsidRDefault="00000000">
      <w:pPr>
        <w:pStyle w:val="ListParagraph"/>
        <w:numPr>
          <w:ilvl w:val="0"/>
          <w:numId w:val="2"/>
        </w:numPr>
        <w:spacing w:after="70" w:line="288" w:lineRule="auto"/>
      </w:pPr>
      <w:r>
        <w:t>Approved Partners receive a profile in the Network directory. Your public profile shows your first name and surname initial, professional designations, photo, title, city and state, areas of expertise, industries, company size experience, engagement preferences, availability, professional bio and qualifications.</w:t>
      </w:r>
    </w:p>
    <w:p w14:paraId="18C2F0BA" w14:textId="77777777" w:rsidR="00A04893" w:rsidRDefault="00000000">
      <w:pPr>
        <w:pStyle w:val="ListParagraph"/>
        <w:numPr>
          <w:ilvl w:val="0"/>
          <w:numId w:val="2"/>
        </w:numPr>
        <w:spacing w:after="70" w:line="288" w:lineRule="auto"/>
      </w:pPr>
      <w:r>
        <w:t>You grant Kaizen a non-exclusive, royalty-free license to host, display, format and promote your profile content and photo within the Network, and in marketing for the Network, while you remain a member. You keep ownership of your content.</w:t>
      </w:r>
    </w:p>
    <w:p w14:paraId="0999DAE0" w14:textId="77777777" w:rsidR="00A04893" w:rsidRDefault="00000000">
      <w:pPr>
        <w:pStyle w:val="ListParagraph"/>
        <w:numPr>
          <w:ilvl w:val="0"/>
          <w:numId w:val="2"/>
        </w:numPr>
        <w:spacing w:after="70" w:line="288" w:lineRule="auto"/>
      </w:pPr>
      <w:r>
        <w:t>Kaizen may edit profile content for clarity, length and consistency without changing its substance, and may decline to publish or remove any content it considers inaccurate, misleading or inappropriate.</w:t>
      </w:r>
    </w:p>
    <w:p w14:paraId="6E6E8BE7" w14:textId="77777777" w:rsidR="00A04893" w:rsidRDefault="00000000">
      <w:pPr>
        <w:pStyle w:val="ListParagraph"/>
        <w:numPr>
          <w:ilvl w:val="0"/>
          <w:numId w:val="2"/>
        </w:numPr>
        <w:spacing w:after="70" w:line="288" w:lineRule="auto"/>
      </w:pPr>
      <w:r>
        <w:t>Kaizen decides how profiles are displayed, ranked and filtered. Placement in search results is not guaranteed.</w:t>
      </w:r>
    </w:p>
    <w:p w14:paraId="21FA1687" w14:textId="77777777" w:rsidR="00A04893" w:rsidRDefault="00000000">
      <w:pPr>
        <w:pStyle w:val="Heading1"/>
        <w:keepNext/>
        <w:spacing w:before="220" w:after="80"/>
      </w:pPr>
      <w:r>
        <w:t>4.  Privacy And Your Contact Details</w:t>
      </w:r>
    </w:p>
    <w:p w14:paraId="123F0B64" w14:textId="77777777" w:rsidR="00A04893" w:rsidRDefault="00000000">
      <w:pPr>
        <w:pStyle w:val="ListParagraph"/>
        <w:numPr>
          <w:ilvl w:val="0"/>
          <w:numId w:val="2"/>
        </w:numPr>
        <w:spacing w:after="70" w:line="288" w:lineRule="auto"/>
      </w:pPr>
      <w:r>
        <w:t>Kaizen is committed to protecting your privacy and handles your personal information in line with its Privacy Policy and applicable US federal and state privacy laws.</w:t>
      </w:r>
    </w:p>
    <w:p w14:paraId="17A4C6B5" w14:textId="77777777" w:rsidR="00A04893" w:rsidRDefault="00000000">
      <w:pPr>
        <w:pStyle w:val="ListParagraph"/>
        <w:numPr>
          <w:ilvl w:val="0"/>
          <w:numId w:val="2"/>
        </w:numPr>
        <w:spacing w:after="70" w:line="288" w:lineRule="auto"/>
      </w:pPr>
      <w:r>
        <w:t>Your email address, phone number, LinkedIn URL, resume and compensation expectations are never displayed publicly in the Network.</w:t>
      </w:r>
    </w:p>
    <w:p w14:paraId="2767DD41" w14:textId="77777777" w:rsidR="00A04893" w:rsidRDefault="00000000">
      <w:pPr>
        <w:pStyle w:val="ListParagraph"/>
        <w:numPr>
          <w:ilvl w:val="0"/>
          <w:numId w:val="2"/>
        </w:numPr>
        <w:spacing w:after="70" w:line="288" w:lineRule="auto"/>
      </w:pPr>
      <w:r>
        <w:lastRenderedPageBreak/>
        <w:t>You authorize Kaizen to share your contact details, resume and profile information with prospective client companies and recruiters, solely to introduce you to potential opportunities and enable them to contact you. When a client books an interview with you, your name and contact details are shared with that client.</w:t>
      </w:r>
    </w:p>
    <w:p w14:paraId="569FD5BD" w14:textId="77777777" w:rsidR="00A04893" w:rsidRDefault="00000000">
      <w:pPr>
        <w:pStyle w:val="ListParagraph"/>
        <w:numPr>
          <w:ilvl w:val="0"/>
          <w:numId w:val="2"/>
        </w:numPr>
        <w:spacing w:after="70" w:line="288" w:lineRule="auto"/>
      </w:pPr>
      <w:r>
        <w:t>Kaizen does not sell your personal information. It shares your information only as described in these Terms, at your direction, or where required by law.</w:t>
      </w:r>
    </w:p>
    <w:p w14:paraId="4CD7864E" w14:textId="77777777" w:rsidR="00A04893" w:rsidRDefault="00000000">
      <w:pPr>
        <w:pStyle w:val="ListParagraph"/>
        <w:numPr>
          <w:ilvl w:val="0"/>
          <w:numId w:val="2"/>
        </w:numPr>
        <w:spacing w:after="70" w:line="288" w:lineRule="auto"/>
      </w:pPr>
      <w:r>
        <w:t xml:space="preserve">Kaizen uses reasonable administrative, technical and physical safeguards to protect your information, and will notify you of any data breach affecting you </w:t>
      </w:r>
      <w:proofErr w:type="spellStart"/>
      <w:r>
        <w:t>where</w:t>
      </w:r>
      <w:proofErr w:type="spellEnd"/>
      <w:r>
        <w:t xml:space="preserve"> required by law.</w:t>
      </w:r>
    </w:p>
    <w:p w14:paraId="03484597" w14:textId="77777777" w:rsidR="00A04893" w:rsidRDefault="00000000">
      <w:pPr>
        <w:pStyle w:val="ListParagraph"/>
        <w:numPr>
          <w:ilvl w:val="0"/>
          <w:numId w:val="2"/>
        </w:numPr>
        <w:spacing w:after="70" w:line="288" w:lineRule="auto"/>
      </w:pPr>
      <w:r>
        <w:t>You may request access to, correction of or deletion of your personal information at any time. Kaizen may retain records where required for legal, tax or record-keeping purposes, including records of introductions.</w:t>
      </w:r>
    </w:p>
    <w:p w14:paraId="06A270E0" w14:textId="77777777" w:rsidR="00A04893" w:rsidRDefault="00000000">
      <w:pPr>
        <w:pStyle w:val="Heading1"/>
        <w:keepNext/>
        <w:spacing w:before="220" w:after="80"/>
      </w:pPr>
      <w:r>
        <w:t>5.  Interviews And Availability</w:t>
      </w:r>
    </w:p>
    <w:p w14:paraId="20D0EBA4" w14:textId="77777777" w:rsidR="00A04893" w:rsidRDefault="00000000">
      <w:pPr>
        <w:pStyle w:val="ListParagraph"/>
        <w:numPr>
          <w:ilvl w:val="0"/>
          <w:numId w:val="2"/>
        </w:numPr>
        <w:spacing w:after="70" w:line="288" w:lineRule="auto"/>
      </w:pPr>
      <w:r>
        <w:t>You must maintain an active Calendly event for Kaizen CFO Network interviews and keep your availability up to date.</w:t>
      </w:r>
    </w:p>
    <w:p w14:paraId="09ECA7C5" w14:textId="77777777" w:rsidR="00A04893" w:rsidRDefault="00000000">
      <w:pPr>
        <w:pStyle w:val="ListParagraph"/>
        <w:numPr>
          <w:ilvl w:val="0"/>
          <w:numId w:val="2"/>
        </w:numPr>
        <w:spacing w:after="70" w:line="288" w:lineRule="auto"/>
      </w:pPr>
      <w:r>
        <w:t>You agree to attend every interview booked through the Network, or to reschedule or cancel with at least 24 hours’ notice, except in an emergency.</w:t>
      </w:r>
    </w:p>
    <w:p w14:paraId="56ECF9CF" w14:textId="77777777" w:rsidR="00A04893" w:rsidRDefault="00000000">
      <w:pPr>
        <w:pStyle w:val="ListParagraph"/>
        <w:numPr>
          <w:ilvl w:val="0"/>
          <w:numId w:val="2"/>
        </w:numPr>
        <w:spacing w:after="70" w:line="288" w:lineRule="auto"/>
      </w:pPr>
      <w:r>
        <w:t>Repeated missed interviews or late cancellations may result in suspension or removal from the Network.</w:t>
      </w:r>
    </w:p>
    <w:p w14:paraId="5C385619" w14:textId="77777777" w:rsidR="00A04893" w:rsidRDefault="00000000">
      <w:pPr>
        <w:pStyle w:val="Heading1"/>
        <w:keepNext/>
        <w:spacing w:before="220" w:after="80"/>
      </w:pPr>
      <w:r>
        <w:t>6.  Accuracy And Verification</w:t>
      </w:r>
    </w:p>
    <w:p w14:paraId="784BE1C8" w14:textId="77777777" w:rsidR="00A04893" w:rsidRDefault="00000000">
      <w:pPr>
        <w:pStyle w:val="ListParagraph"/>
        <w:numPr>
          <w:ilvl w:val="0"/>
          <w:numId w:val="2"/>
        </w:numPr>
        <w:spacing w:after="70" w:line="288" w:lineRule="auto"/>
      </w:pPr>
      <w:r>
        <w:t>You confirm that all information you provide is accurate, complete and not misleading, and you will keep it up to date.</w:t>
      </w:r>
    </w:p>
    <w:p w14:paraId="1221BAA8" w14:textId="77777777" w:rsidR="00A04893" w:rsidRDefault="00000000">
      <w:pPr>
        <w:pStyle w:val="ListParagraph"/>
        <w:numPr>
          <w:ilvl w:val="0"/>
          <w:numId w:val="2"/>
        </w:numPr>
        <w:spacing w:after="70" w:line="288" w:lineRule="auto"/>
      </w:pPr>
      <w:r>
        <w:t>Kaizen may verify your professional qualifications, licenses, employment history and references. Any background check or consumer report will be obtained only with your separate written authorization, in accordance with the Fair Credit Reporting Act.</w:t>
      </w:r>
    </w:p>
    <w:p w14:paraId="33028265" w14:textId="77777777" w:rsidR="00A04893" w:rsidRDefault="00000000">
      <w:pPr>
        <w:pStyle w:val="ListParagraph"/>
        <w:numPr>
          <w:ilvl w:val="0"/>
          <w:numId w:val="2"/>
        </w:numPr>
        <w:spacing w:after="70" w:line="288" w:lineRule="auto"/>
      </w:pPr>
      <w:r>
        <w:t>Clients remain responsible for their own due diligence before engaging any Partner.</w:t>
      </w:r>
    </w:p>
    <w:p w14:paraId="02511B7C" w14:textId="77777777" w:rsidR="00A04893" w:rsidRDefault="00000000">
      <w:pPr>
        <w:pStyle w:val="Heading1"/>
        <w:keepNext/>
        <w:spacing w:before="220" w:after="80"/>
      </w:pPr>
      <w:r>
        <w:t>7.  Your Independent Status</w:t>
      </w:r>
    </w:p>
    <w:p w14:paraId="7C981FC3" w14:textId="77777777" w:rsidR="00A04893" w:rsidRDefault="00000000">
      <w:pPr>
        <w:pStyle w:val="ListParagraph"/>
        <w:numPr>
          <w:ilvl w:val="0"/>
          <w:numId w:val="2"/>
        </w:numPr>
        <w:spacing w:after="70" w:line="288" w:lineRule="auto"/>
      </w:pPr>
      <w:r>
        <w:t>You are an independent professional. Nothing in these Terms creates an employment, partnership, joint venture or agency relationship between you and Kaizen.</w:t>
      </w:r>
    </w:p>
    <w:p w14:paraId="73077320" w14:textId="77777777" w:rsidR="00A04893" w:rsidRDefault="00000000">
      <w:pPr>
        <w:pStyle w:val="ListParagraph"/>
        <w:numPr>
          <w:ilvl w:val="0"/>
          <w:numId w:val="2"/>
        </w:numPr>
        <w:spacing w:after="70" w:line="288" w:lineRule="auto"/>
      </w:pPr>
      <w:r>
        <w:t>You contract directly with any client you choose to work with. Kaizen is not a party to that contract and is not responsible for its terms, performance or payment.</w:t>
      </w:r>
    </w:p>
    <w:p w14:paraId="7FD88A22" w14:textId="77777777" w:rsidR="00A04893" w:rsidRDefault="00000000">
      <w:pPr>
        <w:pStyle w:val="ListParagraph"/>
        <w:numPr>
          <w:ilvl w:val="0"/>
          <w:numId w:val="2"/>
        </w:numPr>
        <w:spacing w:after="70" w:line="288" w:lineRule="auto"/>
      </w:pPr>
      <w:r>
        <w:t>You are solely responsible for your own taxes, insurance, licenses, benefits and business expenses.</w:t>
      </w:r>
    </w:p>
    <w:p w14:paraId="31382FC4" w14:textId="77777777" w:rsidR="00A04893" w:rsidRDefault="00000000">
      <w:pPr>
        <w:pStyle w:val="ListParagraph"/>
        <w:numPr>
          <w:ilvl w:val="0"/>
          <w:numId w:val="2"/>
        </w:numPr>
        <w:spacing w:after="70" w:line="288" w:lineRule="auto"/>
      </w:pPr>
      <w:r>
        <w:t>Kaizen does not guarantee any number of introductions, interviews, engagements or income.</w:t>
      </w:r>
    </w:p>
    <w:p w14:paraId="538D3DF4" w14:textId="77777777" w:rsidR="00A04893" w:rsidRDefault="00000000">
      <w:pPr>
        <w:pStyle w:val="Heading1"/>
        <w:keepNext/>
        <w:spacing w:before="220" w:after="80"/>
      </w:pPr>
      <w:r>
        <w:t>8.  Engagements With Introduced Clients</w:t>
      </w:r>
    </w:p>
    <w:p w14:paraId="6C8EABFB" w14:textId="77777777" w:rsidR="00A04893" w:rsidRDefault="00000000">
      <w:pPr>
        <w:pStyle w:val="ListParagraph"/>
        <w:numPr>
          <w:ilvl w:val="0"/>
          <w:numId w:val="2"/>
        </w:numPr>
        <w:spacing w:after="70" w:line="288" w:lineRule="auto"/>
      </w:pPr>
      <w:r>
        <w:t>An “Introduced Client” is any company or recruiter that learns of you, contacts you or interviews you through the Network.</w:t>
      </w:r>
    </w:p>
    <w:p w14:paraId="38689D11" w14:textId="77777777" w:rsidR="00A04893" w:rsidRDefault="00000000">
      <w:pPr>
        <w:pStyle w:val="ListParagraph"/>
        <w:numPr>
          <w:ilvl w:val="0"/>
          <w:numId w:val="2"/>
        </w:numPr>
        <w:spacing w:after="70" w:line="288" w:lineRule="auto"/>
      </w:pPr>
      <w:r>
        <w:t>You must notify Kaizen within five business days of agreeing any engagement, employment or project with an Introduced Client, whether fractional, interim, permanent or project-based.</w:t>
      </w:r>
    </w:p>
    <w:p w14:paraId="205E69C6" w14:textId="77777777" w:rsidR="00A04893" w:rsidRDefault="00000000">
      <w:pPr>
        <w:pStyle w:val="ListParagraph"/>
        <w:numPr>
          <w:ilvl w:val="0"/>
          <w:numId w:val="2"/>
        </w:numPr>
        <w:spacing w:after="70" w:line="288" w:lineRule="auto"/>
      </w:pPr>
      <w:r>
        <w:t>For 12 months after an introduction, you must not arrange an engagement with an Introduced Client outside the Network, or encourage an Introduced Client to avoid Kaizen’s fees.</w:t>
      </w:r>
    </w:p>
    <w:p w14:paraId="610C872D" w14:textId="77777777" w:rsidR="00A04893" w:rsidRDefault="00000000">
      <w:pPr>
        <w:pStyle w:val="ListParagraph"/>
        <w:numPr>
          <w:ilvl w:val="0"/>
          <w:numId w:val="2"/>
        </w:numPr>
        <w:spacing w:after="70" w:line="288" w:lineRule="auto"/>
      </w:pPr>
      <w:r>
        <w:t>You will provide information Kaizen reasonably requests to confirm an engagement, such as the start date and nature of the role.</w:t>
      </w:r>
    </w:p>
    <w:p w14:paraId="38AAB6AB" w14:textId="77777777" w:rsidR="00A04893" w:rsidRDefault="00000000">
      <w:pPr>
        <w:pStyle w:val="Heading1"/>
        <w:keepNext/>
        <w:spacing w:before="220" w:after="80"/>
      </w:pPr>
      <w:r>
        <w:lastRenderedPageBreak/>
        <w:t>9.  Professional Standards And Confidentiality</w:t>
      </w:r>
    </w:p>
    <w:p w14:paraId="082E987D" w14:textId="77777777" w:rsidR="00A04893" w:rsidRDefault="00000000">
      <w:pPr>
        <w:pStyle w:val="ListParagraph"/>
        <w:numPr>
          <w:ilvl w:val="0"/>
          <w:numId w:val="2"/>
        </w:numPr>
        <w:spacing w:after="70" w:line="288" w:lineRule="auto"/>
      </w:pPr>
      <w:r>
        <w:t>You will act professionally and honestly in all dealings with clients and with Kaizen, and comply with all applicable laws and the professional and ethical standards of your qualifications.</w:t>
      </w:r>
    </w:p>
    <w:p w14:paraId="7E9CA921" w14:textId="77777777" w:rsidR="00A04893" w:rsidRDefault="00000000">
      <w:pPr>
        <w:pStyle w:val="ListParagraph"/>
        <w:numPr>
          <w:ilvl w:val="0"/>
          <w:numId w:val="2"/>
        </w:numPr>
        <w:spacing w:after="70" w:line="288" w:lineRule="auto"/>
      </w:pPr>
      <w:r>
        <w:t>You will disclose any conflict of interest to a client before accepting an engagement.</w:t>
      </w:r>
    </w:p>
    <w:p w14:paraId="5B116041" w14:textId="77777777" w:rsidR="00A04893" w:rsidRDefault="00000000">
      <w:pPr>
        <w:pStyle w:val="ListParagraph"/>
        <w:numPr>
          <w:ilvl w:val="0"/>
          <w:numId w:val="2"/>
        </w:numPr>
        <w:spacing w:after="70" w:line="288" w:lineRule="auto"/>
      </w:pPr>
      <w:r>
        <w:t>You will keep confidential any non-public information about clients or Kaizen that you receive through the Network, and use it only to evaluate or perform an opportunity.</w:t>
      </w:r>
    </w:p>
    <w:p w14:paraId="44A694D3" w14:textId="77777777" w:rsidR="00A04893" w:rsidRDefault="00000000">
      <w:pPr>
        <w:pStyle w:val="ListParagraph"/>
        <w:numPr>
          <w:ilvl w:val="0"/>
          <w:numId w:val="2"/>
        </w:numPr>
        <w:spacing w:after="70" w:line="288" w:lineRule="auto"/>
      </w:pPr>
      <w:r>
        <w:t>You will not use the Network to solicit other Partners, send unsolicited marketing or misuse any information obtained through it.</w:t>
      </w:r>
    </w:p>
    <w:p w14:paraId="45A83C1E" w14:textId="77777777" w:rsidR="00A04893" w:rsidRDefault="00000000">
      <w:pPr>
        <w:pStyle w:val="Heading1"/>
        <w:keepNext/>
        <w:spacing w:before="220" w:after="80"/>
      </w:pPr>
      <w:r>
        <w:t>10.  Communications</w:t>
      </w:r>
    </w:p>
    <w:p w14:paraId="62172017" w14:textId="77777777" w:rsidR="00A04893" w:rsidRDefault="00000000">
      <w:pPr>
        <w:pStyle w:val="ListParagraph"/>
        <w:keepNext/>
        <w:numPr>
          <w:ilvl w:val="0"/>
          <w:numId w:val="2"/>
        </w:numPr>
        <w:spacing w:after="70" w:line="288" w:lineRule="auto"/>
      </w:pPr>
      <w:r>
        <w:t>Kaizen may contact you by email about your application, your profile, interview bookings and opportunities.</w:t>
      </w:r>
    </w:p>
    <w:p w14:paraId="2C37005A" w14:textId="77777777" w:rsidR="00A04893" w:rsidRDefault="00000000">
      <w:pPr>
        <w:pStyle w:val="ListParagraph"/>
        <w:numPr>
          <w:ilvl w:val="0"/>
          <w:numId w:val="2"/>
        </w:numPr>
        <w:spacing w:after="70" w:line="288" w:lineRule="auto"/>
      </w:pPr>
      <w:r>
        <w:t>Kaizen will send text messages only if you have separately agreed to receive them. You may opt out of marketing emails at any time; service messages about your membership continue while you remain a member.</w:t>
      </w:r>
    </w:p>
    <w:p w14:paraId="5515490C" w14:textId="77777777" w:rsidR="00A04893" w:rsidRDefault="00000000">
      <w:pPr>
        <w:pStyle w:val="Heading1"/>
        <w:keepNext/>
        <w:spacing w:before="220" w:after="80"/>
      </w:pPr>
      <w:r>
        <w:t>11.  Leaving, Suspension And Removal</w:t>
      </w:r>
    </w:p>
    <w:p w14:paraId="2CA02EB9" w14:textId="77777777" w:rsidR="00A04893" w:rsidRDefault="00000000">
      <w:pPr>
        <w:pStyle w:val="ListParagraph"/>
        <w:numPr>
          <w:ilvl w:val="0"/>
          <w:numId w:val="2"/>
        </w:numPr>
        <w:spacing w:after="70" w:line="288" w:lineRule="auto"/>
      </w:pPr>
      <w:r>
        <w:t>You may leave the Network at any time by emailing Kaizen. Your public profile will be removed within five business days.</w:t>
      </w:r>
    </w:p>
    <w:p w14:paraId="182D2F20" w14:textId="77777777" w:rsidR="00A04893" w:rsidRDefault="00000000">
      <w:pPr>
        <w:pStyle w:val="ListParagraph"/>
        <w:numPr>
          <w:ilvl w:val="0"/>
          <w:numId w:val="2"/>
        </w:numPr>
        <w:spacing w:after="70" w:line="288" w:lineRule="auto"/>
      </w:pPr>
      <w:r>
        <w:t>Kaizen may suspend or remove your profile at any time, including for breach of these Terms, inaccurate information, client complaints, missed interviews or inactivity.</w:t>
      </w:r>
    </w:p>
    <w:p w14:paraId="18758FC8" w14:textId="77777777" w:rsidR="00A04893" w:rsidRDefault="00000000">
      <w:pPr>
        <w:pStyle w:val="ListParagraph"/>
        <w:numPr>
          <w:ilvl w:val="0"/>
          <w:numId w:val="2"/>
        </w:numPr>
        <w:spacing w:after="70" w:line="288" w:lineRule="auto"/>
      </w:pPr>
      <w:r>
        <w:t>Sections 4, 8, 9, 12, 13 and 15 continue to apply after your membership ends, including your obligations for introductions made before you left.</w:t>
      </w:r>
    </w:p>
    <w:p w14:paraId="7119A520" w14:textId="77777777" w:rsidR="00A04893" w:rsidRDefault="00000000">
      <w:pPr>
        <w:pStyle w:val="Heading1"/>
        <w:keepNext/>
        <w:spacing w:before="220" w:after="80"/>
      </w:pPr>
      <w:r>
        <w:t>12.  Disclaimers And Limitation Of Liability</w:t>
      </w:r>
    </w:p>
    <w:p w14:paraId="7FE0A2AC" w14:textId="77777777" w:rsidR="00A04893" w:rsidRDefault="00000000">
      <w:pPr>
        <w:pStyle w:val="ListParagraph"/>
        <w:numPr>
          <w:ilvl w:val="0"/>
          <w:numId w:val="2"/>
        </w:numPr>
        <w:spacing w:after="70" w:line="288" w:lineRule="auto"/>
      </w:pPr>
      <w:r>
        <w:t>The Network is provided “as is” and “as available”. To the fullest extent permitted by law, Kaizen disclaims all warranties, express or implied.</w:t>
      </w:r>
    </w:p>
    <w:p w14:paraId="67CDAFF8" w14:textId="77777777" w:rsidR="00A04893" w:rsidRDefault="00000000">
      <w:pPr>
        <w:pStyle w:val="ListParagraph"/>
        <w:numPr>
          <w:ilvl w:val="0"/>
          <w:numId w:val="2"/>
        </w:numPr>
        <w:spacing w:after="70" w:line="288" w:lineRule="auto"/>
      </w:pPr>
      <w:r>
        <w:t>Kaizen does not endorse or guarantee clients or recruiters, and is not responsible for their conduct, statements, payments or compliance.</w:t>
      </w:r>
    </w:p>
    <w:p w14:paraId="58E4B74D" w14:textId="77777777" w:rsidR="00A04893" w:rsidRDefault="00000000">
      <w:pPr>
        <w:pStyle w:val="ListParagraph"/>
        <w:numPr>
          <w:ilvl w:val="0"/>
          <w:numId w:val="2"/>
        </w:numPr>
        <w:spacing w:after="70" w:line="288" w:lineRule="auto"/>
      </w:pPr>
      <w:r>
        <w:t>To the fullest extent permitted by law, Kaizen is not liable for any indirect, incidental, special, consequential or punitive damages, or for loss of profits, income or opportunities.</w:t>
      </w:r>
    </w:p>
    <w:p w14:paraId="42E1324B" w14:textId="77777777" w:rsidR="00A04893" w:rsidRDefault="00000000">
      <w:pPr>
        <w:pStyle w:val="Heading1"/>
        <w:keepNext/>
        <w:spacing w:before="220" w:after="80"/>
      </w:pPr>
      <w:r>
        <w:t>13.  Indemnity</w:t>
      </w:r>
    </w:p>
    <w:p w14:paraId="54533DDD" w14:textId="77777777" w:rsidR="00A04893" w:rsidRDefault="00000000">
      <w:pPr>
        <w:pStyle w:val="ListParagraph"/>
        <w:numPr>
          <w:ilvl w:val="0"/>
          <w:numId w:val="2"/>
        </w:numPr>
        <w:spacing w:after="70" w:line="288" w:lineRule="auto"/>
      </w:pPr>
      <w:r>
        <w:t>You will indemnify and hold harmless Kaizen and its owners, officers and agents against any claim, loss or expense, including reasonable attorneys’ fees, arising from your services to any client, your breach of these Terms or any inaccurate information you provide.</w:t>
      </w:r>
    </w:p>
    <w:p w14:paraId="1879203A" w14:textId="77777777" w:rsidR="00A04893" w:rsidRDefault="00000000">
      <w:pPr>
        <w:pStyle w:val="Heading1"/>
        <w:keepNext/>
        <w:spacing w:before="220" w:after="80"/>
      </w:pPr>
      <w:r>
        <w:t>14.  Changes To These Terms</w:t>
      </w:r>
    </w:p>
    <w:p w14:paraId="79D61BD8" w14:textId="77777777" w:rsidR="00A04893" w:rsidRDefault="00000000">
      <w:pPr>
        <w:pStyle w:val="ListParagraph"/>
        <w:keepNext/>
        <w:numPr>
          <w:ilvl w:val="0"/>
          <w:numId w:val="2"/>
        </w:numPr>
        <w:spacing w:after="70" w:line="288" w:lineRule="auto"/>
      </w:pPr>
      <w:r>
        <w:t>Kaizen may update these Terms from time to time. Kaizen will notify you by email at least 30 days before any material change takes effect and will update the version number and effective date.</w:t>
      </w:r>
    </w:p>
    <w:p w14:paraId="25F73850" w14:textId="77777777" w:rsidR="00A04893" w:rsidRDefault="00000000">
      <w:pPr>
        <w:pStyle w:val="ListParagraph"/>
        <w:numPr>
          <w:ilvl w:val="0"/>
          <w:numId w:val="2"/>
        </w:numPr>
        <w:spacing w:after="70" w:line="288" w:lineRule="auto"/>
      </w:pPr>
      <w:r>
        <w:t>If you remain a member after a change takes effect, you accept the updated Terms. If you do not agree, you may leave the Network before that date.</w:t>
      </w:r>
    </w:p>
    <w:p w14:paraId="18381EDF" w14:textId="77777777" w:rsidR="00A04893" w:rsidRDefault="00000000">
      <w:pPr>
        <w:pStyle w:val="Heading1"/>
        <w:keepNext/>
        <w:spacing w:before="220" w:after="80"/>
      </w:pPr>
      <w:r>
        <w:t>15.  Governing Law And Disputes</w:t>
      </w:r>
    </w:p>
    <w:p w14:paraId="3C050144" w14:textId="77777777" w:rsidR="00A04893" w:rsidRDefault="00000000">
      <w:pPr>
        <w:pStyle w:val="ListParagraph"/>
        <w:numPr>
          <w:ilvl w:val="0"/>
          <w:numId w:val="2"/>
        </w:numPr>
        <w:spacing w:after="70" w:line="288" w:lineRule="auto"/>
      </w:pPr>
      <w:r>
        <w:t>These Terms are governed by the laws of the State of Texas, without regard to its conflict-of-law rules.</w:t>
      </w:r>
    </w:p>
    <w:p w14:paraId="270E66A5" w14:textId="77777777" w:rsidR="00A04893" w:rsidRDefault="00000000">
      <w:pPr>
        <w:pStyle w:val="ListParagraph"/>
        <w:numPr>
          <w:ilvl w:val="0"/>
          <w:numId w:val="2"/>
        </w:numPr>
        <w:spacing w:after="70" w:line="288" w:lineRule="auto"/>
      </w:pPr>
      <w:r>
        <w:lastRenderedPageBreak/>
        <w:t>Before starting any legal proceeding, each party will try in good faith to resolve the dispute informally for at least 30 days after written notice.</w:t>
      </w:r>
    </w:p>
    <w:p w14:paraId="6E8492B8" w14:textId="77777777" w:rsidR="00A04893" w:rsidRDefault="00000000">
      <w:pPr>
        <w:pStyle w:val="ListParagraph"/>
        <w:numPr>
          <w:ilvl w:val="0"/>
          <w:numId w:val="2"/>
        </w:numPr>
        <w:spacing w:after="70" w:line="288" w:lineRule="auto"/>
      </w:pPr>
      <w:r>
        <w:t>Any unresolved dispute will be brought exclusively in the state or federal courts located in Travis County, Texas, and both parties consent to their jurisdiction.</w:t>
      </w:r>
    </w:p>
    <w:p w14:paraId="6EFD8152" w14:textId="77777777" w:rsidR="00A04893" w:rsidRDefault="00000000">
      <w:pPr>
        <w:pStyle w:val="Heading1"/>
        <w:keepNext/>
        <w:spacing w:before="220" w:after="80"/>
      </w:pPr>
      <w:r>
        <w:t>16.  General</w:t>
      </w:r>
    </w:p>
    <w:p w14:paraId="0E5716F6" w14:textId="77777777" w:rsidR="00A04893" w:rsidRDefault="00000000">
      <w:pPr>
        <w:pStyle w:val="ListParagraph"/>
        <w:numPr>
          <w:ilvl w:val="0"/>
          <w:numId w:val="2"/>
        </w:numPr>
        <w:spacing w:after="70" w:line="288" w:lineRule="auto"/>
      </w:pPr>
      <w:r>
        <w:t>These Terms, together with the Privacy Policy, form the entire agreement between you and Kaizen about the Network.</w:t>
      </w:r>
    </w:p>
    <w:p w14:paraId="3E188BB2" w14:textId="77777777" w:rsidR="00A04893" w:rsidRDefault="00000000">
      <w:pPr>
        <w:pStyle w:val="ListParagraph"/>
        <w:numPr>
          <w:ilvl w:val="0"/>
          <w:numId w:val="2"/>
        </w:numPr>
        <w:spacing w:after="70" w:line="288" w:lineRule="auto"/>
      </w:pPr>
      <w:r>
        <w:t>If any provision is found unenforceable, the remaining provisions continue in full effect.</w:t>
      </w:r>
    </w:p>
    <w:p w14:paraId="4EB40B92" w14:textId="77777777" w:rsidR="00A04893" w:rsidRDefault="00000000">
      <w:pPr>
        <w:pStyle w:val="ListParagraph"/>
        <w:numPr>
          <w:ilvl w:val="0"/>
          <w:numId w:val="2"/>
        </w:numPr>
        <w:spacing w:after="70" w:line="288" w:lineRule="auto"/>
      </w:pPr>
      <w:r>
        <w:t>You may not transfer your membership or these Terms. Kaizen may assign these Terms to a successor business.</w:t>
      </w:r>
    </w:p>
    <w:p w14:paraId="6C2CCD0F" w14:textId="77777777" w:rsidR="00A04893" w:rsidRDefault="00000000">
      <w:pPr>
        <w:pStyle w:val="ListParagraph"/>
        <w:numPr>
          <w:ilvl w:val="0"/>
          <w:numId w:val="2"/>
        </w:numPr>
        <w:spacing w:after="70" w:line="288" w:lineRule="auto"/>
      </w:pPr>
      <w:r>
        <w:t>Kaizen’s failure to enforce a provision is not a waiver of its right to do so later.</w:t>
      </w:r>
    </w:p>
    <w:p w14:paraId="0DC39D4E" w14:textId="77777777" w:rsidR="00A04893" w:rsidRDefault="00000000">
      <w:pPr>
        <w:pStyle w:val="ListParagraph"/>
        <w:numPr>
          <w:ilvl w:val="0"/>
          <w:numId w:val="2"/>
        </w:numPr>
        <w:spacing w:after="70" w:line="288" w:lineRule="auto"/>
      </w:pPr>
      <w:r>
        <w:t>Kaizen is not liable for delays or failures caused by events beyond its reasonable control.</w:t>
      </w:r>
    </w:p>
    <w:p w14:paraId="24767FB2" w14:textId="77777777" w:rsidR="00A04893" w:rsidRDefault="00000000">
      <w:pPr>
        <w:pStyle w:val="Heading1"/>
        <w:keepNext/>
        <w:spacing w:before="220" w:after="80"/>
      </w:pPr>
      <w:r>
        <w:t>17.  Contact</w:t>
      </w:r>
    </w:p>
    <w:p w14:paraId="710D98A4" w14:textId="5435EE6C" w:rsidR="00A04893" w:rsidRDefault="00000000">
      <w:pPr>
        <w:pStyle w:val="ListParagraph"/>
        <w:keepNext/>
        <w:numPr>
          <w:ilvl w:val="0"/>
          <w:numId w:val="2"/>
        </w:numPr>
        <w:spacing w:after="70" w:line="288" w:lineRule="auto"/>
      </w:pPr>
      <w:r>
        <w:t xml:space="preserve">Questions, privacy requests and engagement notifications: </w:t>
      </w:r>
    </w:p>
    <w:p w14:paraId="31A5C8A2" w14:textId="77777777" w:rsidR="00A04893" w:rsidRDefault="00000000">
      <w:pPr>
        <w:pStyle w:val="ListParagraph"/>
        <w:numPr>
          <w:ilvl w:val="0"/>
          <w:numId w:val="2"/>
        </w:numPr>
        <w:spacing w:after="70" w:line="288" w:lineRule="auto"/>
      </w:pPr>
      <w:r>
        <w:t>Kaizen CFO Services, 5900 Balcones Drive, STE 7980, Austin, TX 78731</w:t>
      </w:r>
    </w:p>
    <w:sectPr w:rsidR="00A04893">
      <w:footerReference w:type="default" r:id="rId7"/>
      <w:pgSz w:w="12240" w:h="15840"/>
      <w:pgMar w:top="1260" w:right="1300" w:bottom="126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FDC47" w14:textId="77777777" w:rsidR="00AB419F" w:rsidRDefault="00AB419F">
      <w:r>
        <w:separator/>
      </w:r>
    </w:p>
  </w:endnote>
  <w:endnote w:type="continuationSeparator" w:id="0">
    <w:p w14:paraId="62DB035C" w14:textId="77777777" w:rsidR="00AB419F" w:rsidRDefault="00AB4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1EA16" w14:textId="77777777" w:rsidR="00A04893" w:rsidRDefault="00000000">
    <w:pPr>
      <w:jc w:val="center"/>
    </w:pPr>
    <w:r>
      <w:rPr>
        <w:color w:val="5B6472"/>
        <w:sz w:val="16"/>
        <w:szCs w:val="16"/>
      </w:rPr>
      <w:t xml:space="preserve">Kaizen CFO Network Partner Terms  |  v1.0-2026  |  Page </w:t>
    </w:r>
    <w:r>
      <w:rPr>
        <w:color w:val="5B6472"/>
        <w:sz w:val="16"/>
        <w:szCs w:val="16"/>
      </w:rPr>
      <w:fldChar w:fldCharType="begin"/>
    </w:r>
    <w:r>
      <w:rPr>
        <w:color w:val="5B6472"/>
        <w:sz w:val="16"/>
        <w:szCs w:val="16"/>
      </w:rPr>
      <w:instrText>PAGE</w:instrText>
    </w:r>
    <w:r>
      <w:rPr>
        <w:color w:val="5B6472"/>
        <w:sz w:val="16"/>
        <w:szCs w:val="16"/>
      </w:rPr>
      <w:fldChar w:fldCharType="separate"/>
    </w:r>
    <w:r w:rsidR="002E194F">
      <w:rPr>
        <w:noProof/>
        <w:color w:val="5B6472"/>
        <w:sz w:val="16"/>
        <w:szCs w:val="16"/>
      </w:rPr>
      <w:t>1</w:t>
    </w:r>
    <w:r>
      <w:rPr>
        <w:color w:val="5B647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69312" w14:textId="77777777" w:rsidR="00AB419F" w:rsidRDefault="00AB419F">
      <w:r>
        <w:separator/>
      </w:r>
    </w:p>
  </w:footnote>
  <w:footnote w:type="continuationSeparator" w:id="0">
    <w:p w14:paraId="31C9BCDE" w14:textId="77777777" w:rsidR="00AB419F" w:rsidRDefault="00AB41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3F2E6E"/>
    <w:multiLevelType w:val="hybridMultilevel"/>
    <w:tmpl w:val="EB5CCAF8"/>
    <w:lvl w:ilvl="0" w:tplc="1F1A8388">
      <w:start w:val="1"/>
      <w:numFmt w:val="bullet"/>
      <w:lvlText w:val="●"/>
      <w:lvlJc w:val="left"/>
      <w:pPr>
        <w:ind w:left="720" w:hanging="360"/>
      </w:pPr>
    </w:lvl>
    <w:lvl w:ilvl="1" w:tplc="8DFA4428">
      <w:start w:val="1"/>
      <w:numFmt w:val="bullet"/>
      <w:lvlText w:val="○"/>
      <w:lvlJc w:val="left"/>
      <w:pPr>
        <w:ind w:left="1440" w:hanging="360"/>
      </w:pPr>
    </w:lvl>
    <w:lvl w:ilvl="2" w:tplc="15248B46">
      <w:start w:val="1"/>
      <w:numFmt w:val="bullet"/>
      <w:lvlText w:val="■"/>
      <w:lvlJc w:val="left"/>
      <w:pPr>
        <w:ind w:left="2160" w:hanging="360"/>
      </w:pPr>
    </w:lvl>
    <w:lvl w:ilvl="3" w:tplc="99306BEC">
      <w:start w:val="1"/>
      <w:numFmt w:val="bullet"/>
      <w:lvlText w:val="●"/>
      <w:lvlJc w:val="left"/>
      <w:pPr>
        <w:ind w:left="2880" w:hanging="360"/>
      </w:pPr>
    </w:lvl>
    <w:lvl w:ilvl="4" w:tplc="AE92CA18">
      <w:start w:val="1"/>
      <w:numFmt w:val="bullet"/>
      <w:lvlText w:val="○"/>
      <w:lvlJc w:val="left"/>
      <w:pPr>
        <w:ind w:left="3600" w:hanging="360"/>
      </w:pPr>
    </w:lvl>
    <w:lvl w:ilvl="5" w:tplc="71649CBA">
      <w:start w:val="1"/>
      <w:numFmt w:val="bullet"/>
      <w:lvlText w:val="■"/>
      <w:lvlJc w:val="left"/>
      <w:pPr>
        <w:ind w:left="4320" w:hanging="360"/>
      </w:pPr>
    </w:lvl>
    <w:lvl w:ilvl="6" w:tplc="07B299FE">
      <w:start w:val="1"/>
      <w:numFmt w:val="bullet"/>
      <w:lvlText w:val="●"/>
      <w:lvlJc w:val="left"/>
      <w:pPr>
        <w:ind w:left="5040" w:hanging="360"/>
      </w:pPr>
    </w:lvl>
    <w:lvl w:ilvl="7" w:tplc="29C4CFD4">
      <w:start w:val="1"/>
      <w:numFmt w:val="bullet"/>
      <w:lvlText w:val="●"/>
      <w:lvlJc w:val="left"/>
      <w:pPr>
        <w:ind w:left="5760" w:hanging="360"/>
      </w:pPr>
    </w:lvl>
    <w:lvl w:ilvl="8" w:tplc="91FE2E78">
      <w:start w:val="1"/>
      <w:numFmt w:val="bullet"/>
      <w:lvlText w:val="●"/>
      <w:lvlJc w:val="left"/>
      <w:pPr>
        <w:ind w:left="6480" w:hanging="360"/>
      </w:pPr>
    </w:lvl>
  </w:abstractNum>
  <w:abstractNum w:abstractNumId="1" w15:restartNumberingAfterBreak="0">
    <w:nsid w:val="6EE75C19"/>
    <w:multiLevelType w:val="hybridMultilevel"/>
    <w:tmpl w:val="CEF8B7BC"/>
    <w:lvl w:ilvl="0" w:tplc="5C082E10">
      <w:start w:val="1"/>
      <w:numFmt w:val="bullet"/>
      <w:lvlText w:val="•"/>
      <w:lvlJc w:val="left"/>
      <w:pPr>
        <w:ind w:left="360" w:hanging="260"/>
      </w:pPr>
      <w:rPr>
        <w:color w:val="7D5F27"/>
      </w:rPr>
    </w:lvl>
    <w:lvl w:ilvl="1" w:tplc="615EB11C">
      <w:numFmt w:val="decimal"/>
      <w:lvlText w:val=""/>
      <w:lvlJc w:val="left"/>
    </w:lvl>
    <w:lvl w:ilvl="2" w:tplc="EAC63138">
      <w:numFmt w:val="decimal"/>
      <w:lvlText w:val=""/>
      <w:lvlJc w:val="left"/>
    </w:lvl>
    <w:lvl w:ilvl="3" w:tplc="B4F6E3A8">
      <w:numFmt w:val="decimal"/>
      <w:lvlText w:val=""/>
      <w:lvlJc w:val="left"/>
    </w:lvl>
    <w:lvl w:ilvl="4" w:tplc="41F83C04">
      <w:numFmt w:val="decimal"/>
      <w:lvlText w:val=""/>
      <w:lvlJc w:val="left"/>
    </w:lvl>
    <w:lvl w:ilvl="5" w:tplc="AE709196">
      <w:numFmt w:val="decimal"/>
      <w:lvlText w:val=""/>
      <w:lvlJc w:val="left"/>
    </w:lvl>
    <w:lvl w:ilvl="6" w:tplc="B7523248">
      <w:numFmt w:val="decimal"/>
      <w:lvlText w:val=""/>
      <w:lvlJc w:val="left"/>
    </w:lvl>
    <w:lvl w:ilvl="7" w:tplc="4BAC794A">
      <w:numFmt w:val="decimal"/>
      <w:lvlText w:val=""/>
      <w:lvlJc w:val="left"/>
    </w:lvl>
    <w:lvl w:ilvl="8" w:tplc="90103470">
      <w:numFmt w:val="decimal"/>
      <w:lvlText w:val=""/>
      <w:lvlJc w:val="left"/>
    </w:lvl>
  </w:abstractNum>
  <w:num w:numId="1" w16cid:durableId="1863976405">
    <w:abstractNumId w:val="0"/>
    <w:lvlOverride w:ilvl="0">
      <w:startOverride w:val="1"/>
    </w:lvlOverride>
  </w:num>
  <w:num w:numId="2" w16cid:durableId="145741047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893"/>
    <w:rsid w:val="002E194F"/>
    <w:rsid w:val="00770C5A"/>
    <w:rsid w:val="00A04893"/>
    <w:rsid w:val="00AB41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D35CF"/>
  <w15:docId w15:val="{95385D6D-86B0-405C-AE0F-BD08EC0AB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2937"/>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rFonts w:ascii="Georgia" w:eastAsia="Georgia" w:hAnsi="Georgia" w:cs="Georgia"/>
      <w:color w:val="0F1B2D"/>
      <w:sz w:val="25"/>
      <w:szCs w:val="25"/>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rFonts w:ascii="Georgia" w:eastAsia="Georgia" w:hAnsi="Georgia" w:cs="Georgia"/>
      <w:color w:val="0F1B2D"/>
      <w:sz w:val="44"/>
      <w:szCs w:val="4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1391</Words>
  <Characters>7930</Characters>
  <Application>Microsoft Office Word</Application>
  <DocSecurity>0</DocSecurity>
  <Lines>66</Lines>
  <Paragraphs>18</Paragraphs>
  <ScaleCrop>false</ScaleCrop>
  <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Kaizen CFO Network Partner Terms</dc:title>
  <dc:creator>Kaizen CFO Services</dc:creator>
  <cp:lastModifiedBy>Muhammad Arslan Qamar</cp:lastModifiedBy>
  <cp:revision>2</cp:revision>
  <dcterms:created xsi:type="dcterms:W3CDTF">2026-10-08T12:37:00Z</dcterms:created>
  <dcterms:modified xsi:type="dcterms:W3CDTF">2026-10-08T12:46:00Z</dcterms:modified>
</cp:coreProperties>
</file>